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F211C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4B3E98">
        <w:rPr>
          <w:color w:val="000000"/>
          <w:szCs w:val="28"/>
        </w:rPr>
        <w:t>07</w:t>
      </w:r>
      <w:r w:rsidR="00D53DB5">
        <w:rPr>
          <w:color w:val="000000"/>
          <w:szCs w:val="28"/>
        </w:rPr>
        <w:t xml:space="preserve"> апреля</w:t>
      </w:r>
      <w:r w:rsidR="009E6BF8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202</w:t>
      </w:r>
      <w:r w:rsidR="00602661">
        <w:rPr>
          <w:color w:val="000000"/>
          <w:szCs w:val="28"/>
        </w:rPr>
        <w:t>6</w:t>
      </w:r>
      <w:r w:rsidR="00D05DF7" w:rsidRPr="00C07278">
        <w:rPr>
          <w:color w:val="000000"/>
          <w:szCs w:val="28"/>
        </w:rPr>
        <w:t xml:space="preserve"> г. №</w:t>
      </w:r>
      <w:r w:rsidR="00B0053E">
        <w:rPr>
          <w:color w:val="000000"/>
          <w:szCs w:val="28"/>
        </w:rPr>
        <w:t xml:space="preserve"> </w:t>
      </w:r>
      <w:r w:rsidR="004B3E98">
        <w:rPr>
          <w:color w:val="000000"/>
          <w:szCs w:val="28"/>
        </w:rPr>
        <w:t>263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0B758C" w:rsidRDefault="006B52E4" w:rsidP="000B758C">
      <w:pPr>
        <w:jc w:val="center"/>
        <w:rPr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</w:t>
      </w:r>
    </w:p>
    <w:p w:rsidR="00FB2F1F" w:rsidRDefault="00FB2F1F" w:rsidP="000B758C">
      <w:pPr>
        <w:jc w:val="center"/>
        <w:rPr>
          <w:szCs w:val="28"/>
        </w:rPr>
      </w:pPr>
    </w:p>
    <w:p w:rsidR="00AB0CEB" w:rsidRDefault="00AB0CEB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proofErr w:type="gramStart"/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</w:t>
      </w:r>
      <w:proofErr w:type="gramEnd"/>
      <w:r>
        <w:rPr>
          <w:szCs w:val="28"/>
        </w:rPr>
        <w:t xml:space="preserve"> </w:t>
      </w:r>
      <w:r w:rsidR="001A3BA0">
        <w:rPr>
          <w:szCs w:val="28"/>
        </w:rPr>
        <w:t>страхования, местного бюджета»</w:t>
      </w:r>
      <w:r>
        <w:rPr>
          <w:szCs w:val="28"/>
        </w:rPr>
        <w:t xml:space="preserve"> </w:t>
      </w:r>
      <w:r w:rsidR="00D53DB5">
        <w:rPr>
          <w:szCs w:val="28"/>
        </w:rPr>
        <w:t xml:space="preserve">администрация Шенкурского </w:t>
      </w:r>
      <w:r>
        <w:rPr>
          <w:szCs w:val="28"/>
        </w:rPr>
        <w:t>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D22836" w:rsidRDefault="000B758C" w:rsidP="00D22836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D22836">
        <w:rPr>
          <w:szCs w:val="28"/>
        </w:rPr>
        <w:t>Утвердить прилагаем</w:t>
      </w:r>
      <w:r w:rsidR="004D6A05">
        <w:rPr>
          <w:szCs w:val="28"/>
        </w:rPr>
        <w:t>ы</w:t>
      </w:r>
      <w:r w:rsidR="00D22836">
        <w:rPr>
          <w:szCs w:val="28"/>
        </w:rPr>
        <w:t>е изменени</w:t>
      </w:r>
      <w:r w:rsidR="004D6A05">
        <w:rPr>
          <w:szCs w:val="28"/>
        </w:rPr>
        <w:t>я</w:t>
      </w:r>
      <w:r w:rsidR="00D22836">
        <w:rPr>
          <w:szCs w:val="28"/>
        </w:rPr>
        <w:t>, котор</w:t>
      </w:r>
      <w:r w:rsidR="004D6A05">
        <w:rPr>
          <w:szCs w:val="28"/>
        </w:rPr>
        <w:t>ы</w:t>
      </w:r>
      <w:r w:rsidR="00D22836">
        <w:rPr>
          <w:szCs w:val="28"/>
        </w:rPr>
        <w:t>е внос</w:t>
      </w:r>
      <w:r w:rsidR="004D6A05">
        <w:rPr>
          <w:szCs w:val="28"/>
        </w:rPr>
        <w:t>я</w:t>
      </w:r>
      <w:r w:rsidR="00D22836">
        <w:rPr>
          <w:szCs w:val="28"/>
        </w:rPr>
        <w:t xml:space="preserve">тся в постановление администрации Шенкурского муниципального округа </w:t>
      </w:r>
      <w:r w:rsidR="00175649">
        <w:rPr>
          <w:szCs w:val="28"/>
        </w:rPr>
        <w:lastRenderedPageBreak/>
        <w:t>Архангельской области</w:t>
      </w:r>
      <w:r w:rsidR="00D22836">
        <w:rPr>
          <w:szCs w:val="28"/>
        </w:rPr>
        <w:t xml:space="preserve"> от 22 декабря 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перечни». </w:t>
      </w:r>
      <w:proofErr w:type="gramEnd"/>
    </w:p>
    <w:p w:rsidR="00FD760C" w:rsidRDefault="00FD760C" w:rsidP="00FD760C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2. Настоящее постановление вступает в силу </w:t>
      </w:r>
      <w:r w:rsidR="00FA1D18">
        <w:rPr>
          <w:szCs w:val="28"/>
        </w:rPr>
        <w:t>со дня</w:t>
      </w:r>
      <w:r>
        <w:rPr>
          <w:szCs w:val="28"/>
        </w:rPr>
        <w:t xml:space="preserve"> его официального </w:t>
      </w:r>
      <w:r w:rsidR="007B7BC1">
        <w:rPr>
          <w:szCs w:val="28"/>
        </w:rPr>
        <w:t>опубликования</w:t>
      </w:r>
      <w:r>
        <w:rPr>
          <w:szCs w:val="28"/>
        </w:rPr>
        <w:t xml:space="preserve"> и распространяется на правоотношения, возникающие при составлении и исполнении бюджета Шенкурского муниципального округа, начиная с бюджета на 202</w:t>
      </w:r>
      <w:r w:rsidR="00337F41">
        <w:rPr>
          <w:szCs w:val="28"/>
        </w:rPr>
        <w:t>6</w:t>
      </w:r>
      <w:r>
        <w:rPr>
          <w:szCs w:val="28"/>
        </w:rPr>
        <w:t xml:space="preserve"> год и на плановый период 202</w:t>
      </w:r>
      <w:r w:rsidR="00337F41">
        <w:rPr>
          <w:szCs w:val="28"/>
        </w:rPr>
        <w:t>7</w:t>
      </w:r>
      <w:r>
        <w:rPr>
          <w:szCs w:val="28"/>
        </w:rPr>
        <w:t xml:space="preserve"> и 202</w:t>
      </w:r>
      <w:r w:rsidR="00337F41">
        <w:rPr>
          <w:szCs w:val="28"/>
        </w:rPr>
        <w:t>8</w:t>
      </w:r>
      <w:r>
        <w:rPr>
          <w:szCs w:val="28"/>
        </w:rPr>
        <w:t xml:space="preserve">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1A3BA0" w:rsidRPr="00D53DB5" w:rsidRDefault="00D53DB5" w:rsidP="007B7BC1">
      <w:pPr>
        <w:ind w:right="-1"/>
        <w:jc w:val="both"/>
        <w:rPr>
          <w:b/>
          <w:szCs w:val="28"/>
        </w:rPr>
      </w:pPr>
      <w:r>
        <w:rPr>
          <w:b/>
          <w:szCs w:val="28"/>
        </w:rPr>
        <w:t>Г</w:t>
      </w:r>
      <w:r w:rsidR="007B7BC1" w:rsidRPr="00D20CAF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7B7BC1" w:rsidRPr="00D20CAF">
        <w:rPr>
          <w:b/>
          <w:szCs w:val="28"/>
        </w:rPr>
        <w:t xml:space="preserve">Шенкурского муниципального округа                    </w:t>
      </w:r>
      <w:r>
        <w:rPr>
          <w:b/>
          <w:szCs w:val="28"/>
        </w:rPr>
        <w:t>О</w:t>
      </w:r>
      <w:r w:rsidR="007B7BC1" w:rsidRPr="00D20CAF">
        <w:rPr>
          <w:b/>
          <w:szCs w:val="28"/>
        </w:rPr>
        <w:t>.</w:t>
      </w:r>
      <w:r>
        <w:rPr>
          <w:b/>
          <w:szCs w:val="28"/>
        </w:rPr>
        <w:t>И</w:t>
      </w:r>
      <w:r w:rsidR="007B7BC1" w:rsidRPr="00D20CAF">
        <w:rPr>
          <w:b/>
          <w:szCs w:val="28"/>
        </w:rPr>
        <w:t xml:space="preserve">. </w:t>
      </w:r>
      <w:r>
        <w:rPr>
          <w:b/>
          <w:szCs w:val="28"/>
        </w:rPr>
        <w:t>Красникова</w:t>
      </w:r>
    </w:p>
    <w:p w:rsidR="001A3BA0" w:rsidRDefault="001A3BA0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AF200D" w:rsidRDefault="00AF200D" w:rsidP="00703893">
      <w:pPr>
        <w:ind w:right="-1"/>
        <w:jc w:val="both"/>
        <w:rPr>
          <w:b/>
        </w:rPr>
      </w:pPr>
    </w:p>
    <w:p w:rsidR="00D22836" w:rsidRDefault="00D22836" w:rsidP="00703893">
      <w:pPr>
        <w:ind w:right="-1"/>
        <w:jc w:val="both"/>
        <w:rPr>
          <w:b/>
        </w:rPr>
      </w:pPr>
    </w:p>
    <w:p w:rsidR="00D22836" w:rsidRPr="00A24FE3" w:rsidRDefault="00D22836" w:rsidP="00D22836">
      <w:pPr>
        <w:jc w:val="right"/>
        <w:rPr>
          <w:szCs w:val="28"/>
        </w:rPr>
      </w:pPr>
      <w:r w:rsidRPr="00A24FE3">
        <w:rPr>
          <w:szCs w:val="28"/>
        </w:rPr>
        <w:lastRenderedPageBreak/>
        <w:t>УТВЕРЖДЕН</w:t>
      </w:r>
      <w:r w:rsidR="00582EC0">
        <w:rPr>
          <w:szCs w:val="28"/>
        </w:rPr>
        <w:t>Ы</w:t>
      </w:r>
    </w:p>
    <w:p w:rsidR="00D22836" w:rsidRPr="00A24FE3" w:rsidRDefault="00D22836" w:rsidP="00D22836">
      <w:pPr>
        <w:jc w:val="right"/>
        <w:rPr>
          <w:szCs w:val="28"/>
        </w:rPr>
      </w:pPr>
      <w:r w:rsidRPr="00A24FE3">
        <w:rPr>
          <w:szCs w:val="28"/>
        </w:rPr>
        <w:t xml:space="preserve">постановлением </w:t>
      </w:r>
      <w:r>
        <w:rPr>
          <w:szCs w:val="28"/>
        </w:rPr>
        <w:t>администрации</w:t>
      </w:r>
    </w:p>
    <w:p w:rsidR="00D22836" w:rsidRPr="00A24FE3" w:rsidRDefault="00D22836" w:rsidP="00D22836">
      <w:pPr>
        <w:jc w:val="right"/>
        <w:rPr>
          <w:szCs w:val="28"/>
        </w:rPr>
      </w:pPr>
      <w:r w:rsidRPr="00A24FE3">
        <w:rPr>
          <w:szCs w:val="28"/>
        </w:rPr>
        <w:t>Шенкурского муниципального округа</w:t>
      </w:r>
    </w:p>
    <w:p w:rsidR="00D22836" w:rsidRPr="00A24FE3" w:rsidRDefault="00D22836" w:rsidP="00D22836">
      <w:pPr>
        <w:jc w:val="right"/>
        <w:rPr>
          <w:szCs w:val="28"/>
        </w:rPr>
      </w:pPr>
      <w:r w:rsidRPr="00A24FE3">
        <w:rPr>
          <w:szCs w:val="28"/>
        </w:rPr>
        <w:t>Архангельской области</w:t>
      </w:r>
    </w:p>
    <w:p w:rsidR="00D22836" w:rsidRDefault="00D22836" w:rsidP="00D22836">
      <w:pPr>
        <w:ind w:right="-1" w:firstLine="709"/>
        <w:jc w:val="right"/>
        <w:rPr>
          <w:szCs w:val="28"/>
        </w:rPr>
      </w:pPr>
      <w:r w:rsidRPr="00A24FE3">
        <w:rPr>
          <w:szCs w:val="28"/>
        </w:rPr>
        <w:t xml:space="preserve">от </w:t>
      </w:r>
      <w:r w:rsidR="004B3E98">
        <w:rPr>
          <w:szCs w:val="28"/>
        </w:rPr>
        <w:t>07</w:t>
      </w:r>
      <w:r w:rsidR="00AF200D">
        <w:rPr>
          <w:szCs w:val="28"/>
        </w:rPr>
        <w:t xml:space="preserve"> апреля</w:t>
      </w:r>
      <w:r w:rsidRPr="00A24FE3">
        <w:rPr>
          <w:szCs w:val="28"/>
        </w:rPr>
        <w:t xml:space="preserve"> 202</w:t>
      </w:r>
      <w:r>
        <w:rPr>
          <w:szCs w:val="28"/>
        </w:rPr>
        <w:t>6</w:t>
      </w:r>
      <w:r w:rsidRPr="00A24FE3">
        <w:rPr>
          <w:szCs w:val="28"/>
        </w:rPr>
        <w:t xml:space="preserve"> г. №</w:t>
      </w:r>
      <w:r>
        <w:rPr>
          <w:szCs w:val="28"/>
        </w:rPr>
        <w:t xml:space="preserve"> </w:t>
      </w:r>
      <w:r w:rsidR="004B3E98">
        <w:rPr>
          <w:szCs w:val="28"/>
        </w:rPr>
        <w:t>263</w:t>
      </w:r>
      <w:r w:rsidRPr="00A24FE3">
        <w:rPr>
          <w:szCs w:val="28"/>
        </w:rPr>
        <w:t>-п</w:t>
      </w:r>
      <w:r>
        <w:rPr>
          <w:szCs w:val="28"/>
        </w:rPr>
        <w:t>а</w:t>
      </w:r>
    </w:p>
    <w:p w:rsidR="00D22836" w:rsidRDefault="00D22836" w:rsidP="00D22836">
      <w:pPr>
        <w:ind w:right="-1" w:firstLine="709"/>
        <w:jc w:val="right"/>
        <w:rPr>
          <w:szCs w:val="28"/>
        </w:rPr>
      </w:pPr>
    </w:p>
    <w:p w:rsidR="00D22836" w:rsidRDefault="00D22836" w:rsidP="00D22836">
      <w:pPr>
        <w:ind w:right="-1" w:firstLine="709"/>
        <w:jc w:val="right"/>
        <w:rPr>
          <w:szCs w:val="28"/>
        </w:rPr>
      </w:pPr>
    </w:p>
    <w:p w:rsidR="00D22836" w:rsidRPr="00652FDA" w:rsidRDefault="00D22836" w:rsidP="00D22836">
      <w:pPr>
        <w:spacing w:before="120"/>
        <w:jc w:val="center"/>
        <w:rPr>
          <w:b/>
        </w:rPr>
      </w:pPr>
      <w:r w:rsidRPr="00652FDA">
        <w:rPr>
          <w:b/>
        </w:rPr>
        <w:t xml:space="preserve">И </w:t>
      </w:r>
      <w:proofErr w:type="gramStart"/>
      <w:r w:rsidRPr="00652FDA">
        <w:rPr>
          <w:b/>
        </w:rPr>
        <w:t>З</w:t>
      </w:r>
      <w:proofErr w:type="gramEnd"/>
      <w:r w:rsidRPr="00652FDA">
        <w:rPr>
          <w:b/>
        </w:rPr>
        <w:t xml:space="preserve"> М Е Н Е Н И </w:t>
      </w:r>
      <w:r w:rsidR="004D6A05">
        <w:rPr>
          <w:b/>
        </w:rPr>
        <w:t>Я</w:t>
      </w:r>
      <w:r w:rsidRPr="00652FDA">
        <w:rPr>
          <w:b/>
        </w:rPr>
        <w:t>,</w:t>
      </w:r>
    </w:p>
    <w:p w:rsidR="00D22836" w:rsidRDefault="00D22836" w:rsidP="00D22836">
      <w:pPr>
        <w:contextualSpacing/>
        <w:jc w:val="center"/>
        <w:rPr>
          <w:b/>
          <w:szCs w:val="28"/>
        </w:rPr>
      </w:pPr>
      <w:r w:rsidRPr="00652FDA">
        <w:rPr>
          <w:b/>
        </w:rPr>
        <w:t>котор</w:t>
      </w:r>
      <w:r w:rsidR="004D6A05">
        <w:rPr>
          <w:b/>
        </w:rPr>
        <w:t>ы</w:t>
      </w:r>
      <w:r w:rsidRPr="00652FDA">
        <w:rPr>
          <w:b/>
        </w:rPr>
        <w:t>е внос</w:t>
      </w:r>
      <w:r w:rsidR="004D6A05">
        <w:rPr>
          <w:b/>
        </w:rPr>
        <w:t>я</w:t>
      </w:r>
      <w:r w:rsidRPr="00652FDA">
        <w:rPr>
          <w:b/>
        </w:rPr>
        <w:t>тся в</w:t>
      </w:r>
      <w:r>
        <w:rPr>
          <w:b/>
        </w:rPr>
        <w:t xml:space="preserve"> постановление администрации</w:t>
      </w:r>
      <w:r>
        <w:rPr>
          <w:b/>
          <w:szCs w:val="28"/>
        </w:rPr>
        <w:t xml:space="preserve"> Шенкурского муниципального  округа  Архангельской области </w:t>
      </w:r>
    </w:p>
    <w:p w:rsidR="00D22836" w:rsidRDefault="00D22836" w:rsidP="00D22836">
      <w:pPr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от 22 декабря 2022 года № 2-па </w:t>
      </w:r>
    </w:p>
    <w:p w:rsidR="00D22836" w:rsidRDefault="00D22836" w:rsidP="00D22836">
      <w:pPr>
        <w:ind w:right="-1" w:firstLine="709"/>
        <w:jc w:val="right"/>
        <w:rPr>
          <w:szCs w:val="28"/>
        </w:rPr>
      </w:pPr>
    </w:p>
    <w:p w:rsidR="00D22836" w:rsidRDefault="00D22836" w:rsidP="00D22836">
      <w:pPr>
        <w:ind w:right="-1" w:firstLine="709"/>
        <w:jc w:val="both"/>
        <w:rPr>
          <w:szCs w:val="28"/>
        </w:rPr>
      </w:pPr>
    </w:p>
    <w:tbl>
      <w:tblPr>
        <w:tblW w:w="923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50"/>
        <w:gridCol w:w="3240"/>
        <w:gridCol w:w="5220"/>
        <w:gridCol w:w="21"/>
      </w:tblGrid>
      <w:tr w:rsidR="00D22836" w:rsidRPr="00CF665E" w:rsidTr="005F7828">
        <w:trPr>
          <w:cantSplit/>
          <w:trHeight w:val="548"/>
        </w:trPr>
        <w:tc>
          <w:tcPr>
            <w:tcW w:w="9231" w:type="dxa"/>
            <w:gridSpan w:val="4"/>
            <w:vAlign w:val="center"/>
          </w:tcPr>
          <w:p w:rsidR="00F3459E" w:rsidRDefault="00F3459E" w:rsidP="00D22836">
            <w:pPr>
              <w:ind w:firstLine="7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</w:t>
            </w:r>
            <w:r w:rsidR="00D22836">
              <w:rPr>
                <w:szCs w:val="28"/>
              </w:rPr>
              <w:t>П</w:t>
            </w:r>
            <w:r w:rsidR="00D22836" w:rsidRPr="00055936">
              <w:rPr>
                <w:szCs w:val="28"/>
              </w:rPr>
              <w:t>ереч</w:t>
            </w:r>
            <w:r w:rsidR="00582EC0">
              <w:rPr>
                <w:szCs w:val="28"/>
              </w:rPr>
              <w:t>не</w:t>
            </w:r>
            <w:r w:rsidR="00D22836" w:rsidRPr="00055936">
              <w:rPr>
                <w:szCs w:val="28"/>
              </w:rPr>
              <w:t xml:space="preserve"> </w:t>
            </w:r>
            <w:r w:rsidR="00194B21">
              <w:rPr>
                <w:szCs w:val="28"/>
              </w:rPr>
              <w:t>главных администраторов доходов бюджета Шенкурского муниципального округа Архангельской области</w:t>
            </w:r>
            <w:r w:rsidR="00D22836">
              <w:rPr>
                <w:szCs w:val="28"/>
              </w:rPr>
              <w:t>,</w:t>
            </w:r>
            <w:r w:rsidR="00D22836" w:rsidRPr="00055936">
              <w:rPr>
                <w:snapToGrid w:val="0"/>
                <w:szCs w:val="28"/>
              </w:rPr>
              <w:t xml:space="preserve"> </w:t>
            </w:r>
            <w:r w:rsidR="00194B21">
              <w:rPr>
                <w:szCs w:val="28"/>
              </w:rPr>
              <w:t xml:space="preserve">по главному администратору </w:t>
            </w:r>
            <w:r w:rsidR="00194B21" w:rsidRPr="000C67E4">
              <w:rPr>
                <w:szCs w:val="28"/>
              </w:rPr>
              <w:t xml:space="preserve">доходов </w:t>
            </w:r>
            <w:r w:rsidR="00194B21">
              <w:rPr>
                <w:b/>
              </w:rPr>
              <w:t>–</w:t>
            </w:r>
            <w:r w:rsidR="00194B21" w:rsidRPr="001A3BA0">
              <w:rPr>
                <w:szCs w:val="28"/>
              </w:rPr>
              <w:t xml:space="preserve"> </w:t>
            </w:r>
            <w:r w:rsidR="00194B21">
              <w:rPr>
                <w:szCs w:val="28"/>
              </w:rPr>
              <w:t>А</w:t>
            </w:r>
            <w:r w:rsidR="00194B21" w:rsidRPr="000C67E4">
              <w:rPr>
                <w:szCs w:val="28"/>
              </w:rPr>
              <w:t>дминистрации Шенкурского муниципального округа Архангельской области</w:t>
            </w:r>
            <w:r>
              <w:rPr>
                <w:szCs w:val="28"/>
              </w:rPr>
              <w:t>:</w:t>
            </w:r>
          </w:p>
          <w:p w:rsidR="005F7828" w:rsidRDefault="005F7828" w:rsidP="005F7828">
            <w:pPr>
              <w:pStyle w:val="a3"/>
              <w:numPr>
                <w:ilvl w:val="0"/>
                <w:numId w:val="1"/>
              </w:numPr>
              <w:jc w:val="both"/>
              <w:rPr>
                <w:szCs w:val="28"/>
              </w:rPr>
            </w:pPr>
            <w:r w:rsidRPr="005F7828">
              <w:rPr>
                <w:szCs w:val="28"/>
              </w:rPr>
              <w:t>удалить строку следующего содержания:</w:t>
            </w:r>
          </w:p>
          <w:p w:rsidR="00D22836" w:rsidRPr="00CF665E" w:rsidRDefault="005F7828" w:rsidP="005F7828">
            <w:pPr>
              <w:jc w:val="both"/>
              <w:rPr>
                <w:snapToGrid w:val="0"/>
                <w:szCs w:val="28"/>
              </w:rPr>
            </w:pPr>
            <w:r>
              <w:rPr>
                <w:szCs w:val="28"/>
              </w:rPr>
              <w:t xml:space="preserve">« </w:t>
            </w:r>
          </w:p>
        </w:tc>
      </w:tr>
      <w:tr w:rsidR="005F7828" w:rsidRPr="004020CF" w:rsidTr="004020CF">
        <w:trPr>
          <w:gridAfter w:val="1"/>
          <w:wAfter w:w="21" w:type="dxa"/>
          <w:cantSplit/>
          <w:trHeight w:val="298"/>
          <w:tblHeader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28" w:rsidRPr="004020CF" w:rsidRDefault="005F7828" w:rsidP="005F7828">
            <w:pPr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121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28" w:rsidRPr="004020CF" w:rsidRDefault="005F7828" w:rsidP="004020CF">
            <w:pPr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 xml:space="preserve">   1 17 15020 14 0010 150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28" w:rsidRPr="004020CF" w:rsidRDefault="005F7828" w:rsidP="005F7828">
            <w:pPr>
              <w:rPr>
                <w:szCs w:val="28"/>
              </w:rPr>
            </w:pPr>
            <w:r w:rsidRPr="004020CF">
              <w:rPr>
                <w:szCs w:val="28"/>
                <w:shd w:val="clear" w:color="auto" w:fill="FFFFFF"/>
              </w:rPr>
              <w:t>Инициативные платежи, зачисляемые в бюджеты муниципальных округов</w:t>
            </w:r>
            <w:r w:rsidR="004020CF">
              <w:rPr>
                <w:szCs w:val="28"/>
                <w:shd w:val="clear" w:color="auto" w:fill="FFFFFF"/>
              </w:rPr>
              <w:t xml:space="preserve"> </w:t>
            </w:r>
            <w:r w:rsidRPr="004020CF">
              <w:rPr>
                <w:szCs w:val="28"/>
                <w:shd w:val="clear" w:color="auto" w:fill="FFFFFF"/>
              </w:rPr>
              <w:t>(реализация инициативных проектов в рамках регионального проекта «Комфортное Поморье</w:t>
            </w:r>
            <w:proofErr w:type="gramStart"/>
            <w:r w:rsidRPr="004020CF">
              <w:rPr>
                <w:szCs w:val="28"/>
                <w:shd w:val="clear" w:color="auto" w:fill="FFFFFF"/>
              </w:rPr>
              <w:t>»(</w:t>
            </w:r>
            <w:proofErr w:type="gramEnd"/>
            <w:r w:rsidRPr="004020CF">
              <w:rPr>
                <w:szCs w:val="28"/>
                <w:shd w:val="clear" w:color="auto" w:fill="FFFFFF"/>
              </w:rPr>
              <w:t>реализация проекта «Соревнование по футболу»))</w:t>
            </w:r>
          </w:p>
        </w:tc>
      </w:tr>
    </w:tbl>
    <w:p w:rsidR="00D22836" w:rsidRDefault="005F7828" w:rsidP="00D228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».</w:t>
      </w:r>
    </w:p>
    <w:p w:rsidR="005F7828" w:rsidRDefault="005F7828" w:rsidP="005F7828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дополнить строками следующего содержания:</w:t>
      </w:r>
    </w:p>
    <w:p w:rsidR="005F7828" w:rsidRDefault="005F7828" w:rsidP="005F78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«</w:t>
      </w:r>
    </w:p>
    <w:tbl>
      <w:tblPr>
        <w:tblW w:w="9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50"/>
        <w:gridCol w:w="3240"/>
        <w:gridCol w:w="5220"/>
      </w:tblGrid>
      <w:tr w:rsidR="005F7828" w:rsidRPr="004020CF" w:rsidTr="004020CF">
        <w:trPr>
          <w:cantSplit/>
          <w:trHeight w:val="1586"/>
          <w:tblHeader/>
        </w:trPr>
        <w:tc>
          <w:tcPr>
            <w:tcW w:w="75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121</w:t>
            </w:r>
          </w:p>
        </w:tc>
        <w:tc>
          <w:tcPr>
            <w:tcW w:w="324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117 15020 14 0001 150</w:t>
            </w:r>
          </w:p>
        </w:tc>
        <w:tc>
          <w:tcPr>
            <w:tcW w:w="5220" w:type="dxa"/>
          </w:tcPr>
          <w:p w:rsidR="005F7828" w:rsidRPr="004020CF" w:rsidRDefault="005F7828" w:rsidP="005F7828">
            <w:pPr>
              <w:rPr>
                <w:bCs/>
                <w:szCs w:val="28"/>
              </w:rPr>
            </w:pPr>
            <w:r w:rsidRPr="004020CF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</w:t>
            </w:r>
            <w:proofErr w:type="gramStart"/>
            <w:r w:rsidRPr="004020CF">
              <w:rPr>
                <w:color w:val="222222"/>
                <w:szCs w:val="28"/>
                <w:shd w:val="clear" w:color="auto" w:fill="FFFFFF"/>
              </w:rPr>
              <w:t>Обелиск</w:t>
            </w:r>
            <w:proofErr w:type="gramEnd"/>
            <w:r w:rsidRPr="004020CF">
              <w:rPr>
                <w:color w:val="222222"/>
                <w:szCs w:val="28"/>
                <w:shd w:val="clear" w:color="auto" w:fill="FFFFFF"/>
              </w:rPr>
              <w:t xml:space="preserve"> посвященный балтийским матросам»))</w:t>
            </w:r>
          </w:p>
        </w:tc>
      </w:tr>
      <w:tr w:rsidR="005F7828" w:rsidRPr="004020CF" w:rsidTr="004020CF">
        <w:trPr>
          <w:cantSplit/>
          <w:trHeight w:val="1608"/>
          <w:tblHeader/>
        </w:trPr>
        <w:tc>
          <w:tcPr>
            <w:tcW w:w="75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121</w:t>
            </w:r>
          </w:p>
        </w:tc>
        <w:tc>
          <w:tcPr>
            <w:tcW w:w="324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117 15020 14 0002 150</w:t>
            </w:r>
          </w:p>
        </w:tc>
        <w:tc>
          <w:tcPr>
            <w:tcW w:w="5220" w:type="dxa"/>
          </w:tcPr>
          <w:p w:rsidR="005F7828" w:rsidRPr="004020CF" w:rsidRDefault="005F7828" w:rsidP="005F7828">
            <w:pPr>
              <w:rPr>
                <w:bCs/>
                <w:szCs w:val="28"/>
              </w:rPr>
            </w:pPr>
            <w:r w:rsidRPr="004020CF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«Лестница к Ваге: связь времен и городов»))</w:t>
            </w:r>
          </w:p>
        </w:tc>
      </w:tr>
      <w:tr w:rsidR="005F7828" w:rsidRPr="004020CF" w:rsidTr="004020CF">
        <w:trPr>
          <w:cantSplit/>
          <w:trHeight w:val="1548"/>
          <w:tblHeader/>
        </w:trPr>
        <w:tc>
          <w:tcPr>
            <w:tcW w:w="75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lastRenderedPageBreak/>
              <w:t>121</w:t>
            </w:r>
          </w:p>
        </w:tc>
        <w:tc>
          <w:tcPr>
            <w:tcW w:w="324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117 15020 14 0003 150</w:t>
            </w:r>
          </w:p>
        </w:tc>
        <w:tc>
          <w:tcPr>
            <w:tcW w:w="5220" w:type="dxa"/>
          </w:tcPr>
          <w:p w:rsidR="005F7828" w:rsidRPr="004020CF" w:rsidRDefault="005F7828" w:rsidP="005F7828">
            <w:pPr>
              <w:rPr>
                <w:bCs/>
                <w:szCs w:val="28"/>
              </w:rPr>
            </w:pPr>
            <w:r w:rsidRPr="004020CF">
              <w:rPr>
                <w:color w:val="222222"/>
                <w:szCs w:val="28"/>
                <w:shd w:val="clear" w:color="auto" w:fill="FFFFFF"/>
              </w:rPr>
              <w:t xml:space="preserve"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«Новое крыльцо в </w:t>
            </w:r>
            <w:proofErr w:type="spellStart"/>
            <w:r w:rsidRPr="004020CF">
              <w:rPr>
                <w:color w:val="222222"/>
                <w:szCs w:val="28"/>
                <w:shd w:val="clear" w:color="auto" w:fill="FFFFFF"/>
              </w:rPr>
              <w:t>Шелашском</w:t>
            </w:r>
            <w:proofErr w:type="spellEnd"/>
            <w:r w:rsidRPr="004020CF">
              <w:rPr>
                <w:color w:val="222222"/>
                <w:szCs w:val="28"/>
                <w:shd w:val="clear" w:color="auto" w:fill="FFFFFF"/>
              </w:rPr>
              <w:t xml:space="preserve"> клубе д. Петровская»))</w:t>
            </w:r>
          </w:p>
        </w:tc>
      </w:tr>
      <w:tr w:rsidR="005F7828" w:rsidRPr="004020CF" w:rsidTr="004020CF">
        <w:trPr>
          <w:cantSplit/>
          <w:trHeight w:val="1392"/>
          <w:tblHeader/>
        </w:trPr>
        <w:tc>
          <w:tcPr>
            <w:tcW w:w="75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121</w:t>
            </w:r>
          </w:p>
        </w:tc>
        <w:tc>
          <w:tcPr>
            <w:tcW w:w="324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117 15020 14 0004 150</w:t>
            </w:r>
          </w:p>
        </w:tc>
        <w:tc>
          <w:tcPr>
            <w:tcW w:w="5220" w:type="dxa"/>
          </w:tcPr>
          <w:p w:rsidR="005F7828" w:rsidRPr="004020CF" w:rsidRDefault="005F7828" w:rsidP="005F7828">
            <w:pPr>
              <w:rPr>
                <w:bCs/>
                <w:szCs w:val="28"/>
              </w:rPr>
            </w:pPr>
            <w:r w:rsidRPr="004020CF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</w:t>
            </w:r>
            <w:proofErr w:type="spellStart"/>
            <w:r w:rsidRPr="004020CF">
              <w:rPr>
                <w:color w:val="222222"/>
                <w:szCs w:val="28"/>
                <w:shd w:val="clear" w:color="auto" w:fill="FFFFFF"/>
              </w:rPr>
              <w:t>ЧистоТут</w:t>
            </w:r>
            <w:proofErr w:type="spellEnd"/>
            <w:r w:rsidRPr="004020CF">
              <w:rPr>
                <w:color w:val="222222"/>
                <w:szCs w:val="28"/>
                <w:shd w:val="clear" w:color="auto" w:fill="FFFFFF"/>
              </w:rPr>
              <w:t>»))</w:t>
            </w:r>
          </w:p>
        </w:tc>
      </w:tr>
      <w:tr w:rsidR="005F7828" w:rsidRPr="004020CF" w:rsidTr="004020CF">
        <w:trPr>
          <w:cantSplit/>
          <w:trHeight w:val="1596"/>
          <w:tblHeader/>
        </w:trPr>
        <w:tc>
          <w:tcPr>
            <w:tcW w:w="75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121</w:t>
            </w:r>
          </w:p>
        </w:tc>
        <w:tc>
          <w:tcPr>
            <w:tcW w:w="324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117 15020 14 0005 150</w:t>
            </w:r>
          </w:p>
        </w:tc>
        <w:tc>
          <w:tcPr>
            <w:tcW w:w="5220" w:type="dxa"/>
          </w:tcPr>
          <w:p w:rsidR="005F7828" w:rsidRPr="004020CF" w:rsidRDefault="005F7828" w:rsidP="005F7828">
            <w:pPr>
              <w:rPr>
                <w:bCs/>
                <w:szCs w:val="28"/>
              </w:rPr>
            </w:pPr>
            <w:r w:rsidRPr="004020CF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«Освещение ул</w:t>
            </w:r>
            <w:proofErr w:type="gramStart"/>
            <w:r w:rsidRPr="004020CF">
              <w:rPr>
                <w:color w:val="222222"/>
                <w:szCs w:val="28"/>
                <w:shd w:val="clear" w:color="auto" w:fill="FFFFFF"/>
              </w:rPr>
              <w:t>.Ц</w:t>
            </w:r>
            <w:proofErr w:type="gramEnd"/>
            <w:r w:rsidRPr="004020CF">
              <w:rPr>
                <w:color w:val="222222"/>
                <w:szCs w:val="28"/>
                <w:shd w:val="clear" w:color="auto" w:fill="FFFFFF"/>
              </w:rPr>
              <w:t xml:space="preserve">ентральная п. </w:t>
            </w:r>
            <w:proofErr w:type="spellStart"/>
            <w:r w:rsidRPr="004020CF">
              <w:rPr>
                <w:color w:val="222222"/>
                <w:szCs w:val="28"/>
                <w:shd w:val="clear" w:color="auto" w:fill="FFFFFF"/>
              </w:rPr>
              <w:t>Шелашский</w:t>
            </w:r>
            <w:proofErr w:type="spellEnd"/>
            <w:r w:rsidRPr="004020CF">
              <w:rPr>
                <w:color w:val="222222"/>
                <w:szCs w:val="28"/>
                <w:shd w:val="clear" w:color="auto" w:fill="FFFFFF"/>
              </w:rPr>
              <w:t>»))</w:t>
            </w:r>
          </w:p>
        </w:tc>
      </w:tr>
      <w:tr w:rsidR="005F7828" w:rsidRPr="004020CF" w:rsidTr="004020CF">
        <w:trPr>
          <w:cantSplit/>
          <w:trHeight w:val="1550"/>
          <w:tblHeader/>
        </w:trPr>
        <w:tc>
          <w:tcPr>
            <w:tcW w:w="75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121</w:t>
            </w:r>
          </w:p>
        </w:tc>
        <w:tc>
          <w:tcPr>
            <w:tcW w:w="324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117 15020 14 0006 150</w:t>
            </w:r>
          </w:p>
        </w:tc>
        <w:tc>
          <w:tcPr>
            <w:tcW w:w="5220" w:type="dxa"/>
          </w:tcPr>
          <w:p w:rsidR="005F7828" w:rsidRPr="004020CF" w:rsidRDefault="005F7828" w:rsidP="005F7828">
            <w:pPr>
              <w:rPr>
                <w:bCs/>
                <w:szCs w:val="28"/>
              </w:rPr>
            </w:pPr>
            <w:r w:rsidRPr="004020CF">
              <w:rPr>
                <w:color w:val="222222"/>
                <w:szCs w:val="28"/>
                <w:shd w:val="clear" w:color="auto" w:fill="FFFFFF"/>
              </w:rPr>
              <w:t xml:space="preserve"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«Обустройство  уличного освещения в д. </w:t>
            </w:r>
            <w:proofErr w:type="spellStart"/>
            <w:r w:rsidRPr="004020CF">
              <w:rPr>
                <w:color w:val="222222"/>
                <w:szCs w:val="28"/>
                <w:shd w:val="clear" w:color="auto" w:fill="FFFFFF"/>
              </w:rPr>
              <w:t>Шипуновская</w:t>
            </w:r>
            <w:proofErr w:type="spellEnd"/>
            <w:r w:rsidRPr="004020CF">
              <w:rPr>
                <w:color w:val="222222"/>
                <w:szCs w:val="28"/>
                <w:shd w:val="clear" w:color="auto" w:fill="FFFFFF"/>
              </w:rPr>
              <w:t xml:space="preserve"> ул. Новоселов»))</w:t>
            </w:r>
          </w:p>
        </w:tc>
      </w:tr>
      <w:tr w:rsidR="005F7828" w:rsidRPr="004020CF" w:rsidTr="004020CF">
        <w:trPr>
          <w:cantSplit/>
          <w:trHeight w:val="1296"/>
          <w:tblHeader/>
        </w:trPr>
        <w:tc>
          <w:tcPr>
            <w:tcW w:w="75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121</w:t>
            </w:r>
          </w:p>
        </w:tc>
        <w:tc>
          <w:tcPr>
            <w:tcW w:w="324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117 15020 14 0007 150</w:t>
            </w:r>
          </w:p>
        </w:tc>
        <w:tc>
          <w:tcPr>
            <w:tcW w:w="5220" w:type="dxa"/>
          </w:tcPr>
          <w:p w:rsidR="005F7828" w:rsidRPr="004020CF" w:rsidRDefault="005F7828" w:rsidP="005F7828">
            <w:pPr>
              <w:rPr>
                <w:bCs/>
                <w:szCs w:val="28"/>
              </w:rPr>
            </w:pPr>
            <w:r w:rsidRPr="004020CF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«Да будет свет на моей улице»))</w:t>
            </w:r>
          </w:p>
        </w:tc>
      </w:tr>
      <w:tr w:rsidR="005F7828" w:rsidRPr="004020CF" w:rsidTr="004020CF">
        <w:trPr>
          <w:cantSplit/>
          <w:trHeight w:val="1530"/>
          <w:tblHeader/>
        </w:trPr>
        <w:tc>
          <w:tcPr>
            <w:tcW w:w="75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121</w:t>
            </w:r>
          </w:p>
        </w:tc>
        <w:tc>
          <w:tcPr>
            <w:tcW w:w="324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117 15020 14 0008 150</w:t>
            </w:r>
          </w:p>
        </w:tc>
        <w:tc>
          <w:tcPr>
            <w:tcW w:w="5220" w:type="dxa"/>
          </w:tcPr>
          <w:p w:rsidR="005F7828" w:rsidRPr="004020CF" w:rsidRDefault="005F7828" w:rsidP="005F7828">
            <w:pPr>
              <w:rPr>
                <w:bCs/>
                <w:szCs w:val="28"/>
              </w:rPr>
            </w:pPr>
            <w:r w:rsidRPr="004020CF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«Приобретение оборудования для благоустройства Шенкурского округа»))</w:t>
            </w:r>
          </w:p>
        </w:tc>
      </w:tr>
      <w:tr w:rsidR="005F7828" w:rsidRPr="004020CF" w:rsidTr="004020CF">
        <w:trPr>
          <w:cantSplit/>
          <w:trHeight w:val="1291"/>
          <w:tblHeader/>
        </w:trPr>
        <w:tc>
          <w:tcPr>
            <w:tcW w:w="75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lastRenderedPageBreak/>
              <w:t>121</w:t>
            </w:r>
          </w:p>
        </w:tc>
        <w:tc>
          <w:tcPr>
            <w:tcW w:w="324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117 15020 14 0009 150</w:t>
            </w:r>
          </w:p>
        </w:tc>
        <w:tc>
          <w:tcPr>
            <w:tcW w:w="5220" w:type="dxa"/>
          </w:tcPr>
          <w:p w:rsidR="005F7828" w:rsidRPr="004020CF" w:rsidRDefault="005F7828" w:rsidP="005F7828">
            <w:pPr>
              <w:rPr>
                <w:bCs/>
                <w:szCs w:val="28"/>
              </w:rPr>
            </w:pPr>
            <w:r w:rsidRPr="004020CF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</w:t>
            </w:r>
            <w:proofErr w:type="spellStart"/>
            <w:proofErr w:type="gramStart"/>
            <w:r w:rsidRPr="004020CF">
              <w:rPr>
                <w:color w:val="222222"/>
                <w:szCs w:val="28"/>
                <w:shd w:val="clear" w:color="auto" w:fill="FFFFFF"/>
              </w:rPr>
              <w:t>Стоп-Борщевик</w:t>
            </w:r>
            <w:proofErr w:type="spellEnd"/>
            <w:proofErr w:type="gramEnd"/>
            <w:r w:rsidRPr="004020CF">
              <w:rPr>
                <w:color w:val="222222"/>
                <w:szCs w:val="28"/>
                <w:shd w:val="clear" w:color="auto" w:fill="FFFFFF"/>
              </w:rPr>
              <w:t>»))</w:t>
            </w:r>
          </w:p>
        </w:tc>
      </w:tr>
      <w:tr w:rsidR="005F7828" w:rsidRPr="004020CF" w:rsidTr="004020CF">
        <w:trPr>
          <w:cantSplit/>
          <w:trHeight w:val="1345"/>
          <w:tblHeader/>
        </w:trPr>
        <w:tc>
          <w:tcPr>
            <w:tcW w:w="75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121</w:t>
            </w:r>
          </w:p>
        </w:tc>
        <w:tc>
          <w:tcPr>
            <w:tcW w:w="3240" w:type="dxa"/>
            <w:vAlign w:val="center"/>
          </w:tcPr>
          <w:p w:rsidR="005F7828" w:rsidRPr="004020CF" w:rsidRDefault="005F7828" w:rsidP="005F7828">
            <w:pPr>
              <w:ind w:left="-30" w:firstLine="30"/>
              <w:jc w:val="center"/>
              <w:rPr>
                <w:snapToGrid w:val="0"/>
                <w:szCs w:val="28"/>
              </w:rPr>
            </w:pPr>
            <w:r w:rsidRPr="004020CF">
              <w:rPr>
                <w:snapToGrid w:val="0"/>
                <w:szCs w:val="28"/>
              </w:rPr>
              <w:t>117 15020 14 0010 150</w:t>
            </w:r>
          </w:p>
        </w:tc>
        <w:tc>
          <w:tcPr>
            <w:tcW w:w="5220" w:type="dxa"/>
          </w:tcPr>
          <w:p w:rsidR="005F7828" w:rsidRPr="004020CF" w:rsidRDefault="005F7828" w:rsidP="005F7828">
            <w:pPr>
              <w:rPr>
                <w:bCs/>
                <w:szCs w:val="28"/>
              </w:rPr>
            </w:pPr>
            <w:r w:rsidRPr="004020CF">
              <w:rPr>
                <w:color w:val="222222"/>
                <w:szCs w:val="28"/>
                <w:shd w:val="clear" w:color="auto" w:fill="FFFFFF"/>
              </w:rPr>
              <w:t>Инициативные платежи, зачисляемые в  бюджеты муниципальных округов (реализация инициативных проектов в рамках регионального проекта «Комфортное Поморье» (реализация проекта «Сохраним чистоту земли родной-2»))</w:t>
            </w:r>
          </w:p>
        </w:tc>
      </w:tr>
    </w:tbl>
    <w:p w:rsidR="005F7828" w:rsidRPr="00BD1688" w:rsidRDefault="005F7828" w:rsidP="005F7828">
      <w:pPr>
        <w:ind w:right="-284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7828" w:rsidRDefault="005F7828" w:rsidP="005F78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jc w:val="righ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5F7828" w:rsidRPr="005F7828" w:rsidRDefault="005F7828" w:rsidP="005F78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354"/>
        </w:tabs>
        <w:autoSpaceDE w:val="0"/>
        <w:autoSpaceDN w:val="0"/>
        <w:adjustRightInd w:val="0"/>
        <w:rPr>
          <w:szCs w:val="28"/>
        </w:rPr>
      </w:pPr>
    </w:p>
    <w:sectPr w:rsidR="005F7828" w:rsidRPr="005F7828" w:rsidSect="004239B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828" w:rsidRDefault="005F7828" w:rsidP="000314E0">
      <w:r>
        <w:separator/>
      </w:r>
    </w:p>
  </w:endnote>
  <w:endnote w:type="continuationSeparator" w:id="0">
    <w:p w:rsidR="005F7828" w:rsidRDefault="005F7828" w:rsidP="00031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828" w:rsidRDefault="005F7828" w:rsidP="000314E0">
      <w:r>
        <w:separator/>
      </w:r>
    </w:p>
  </w:footnote>
  <w:footnote w:type="continuationSeparator" w:id="0">
    <w:p w:rsidR="005F7828" w:rsidRDefault="005F7828" w:rsidP="000314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0CF" w:rsidRDefault="004020CF" w:rsidP="004020CF">
    <w:pPr>
      <w:pStyle w:val="a5"/>
    </w:pPr>
  </w:p>
  <w:p w:rsidR="005F7828" w:rsidRDefault="005F78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4608"/>
    <w:multiLevelType w:val="hybridMultilevel"/>
    <w:tmpl w:val="C26E9B3A"/>
    <w:lvl w:ilvl="0" w:tplc="A2E229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032C9"/>
    <w:rsid w:val="000314E0"/>
    <w:rsid w:val="00045481"/>
    <w:rsid w:val="000675B3"/>
    <w:rsid w:val="000A63F9"/>
    <w:rsid w:val="000B758C"/>
    <w:rsid w:val="000C6788"/>
    <w:rsid w:val="000C67E4"/>
    <w:rsid w:val="000D2B47"/>
    <w:rsid w:val="000F291C"/>
    <w:rsid w:val="00106902"/>
    <w:rsid w:val="00117B8C"/>
    <w:rsid w:val="00137215"/>
    <w:rsid w:val="00156BC1"/>
    <w:rsid w:val="00171968"/>
    <w:rsid w:val="00175649"/>
    <w:rsid w:val="001833F4"/>
    <w:rsid w:val="00194B21"/>
    <w:rsid w:val="001A3BA0"/>
    <w:rsid w:val="001E7AD7"/>
    <w:rsid w:val="002000F6"/>
    <w:rsid w:val="00235875"/>
    <w:rsid w:val="002428EC"/>
    <w:rsid w:val="00265F94"/>
    <w:rsid w:val="00287785"/>
    <w:rsid w:val="00295AFD"/>
    <w:rsid w:val="00337F41"/>
    <w:rsid w:val="00377D58"/>
    <w:rsid w:val="00380CEB"/>
    <w:rsid w:val="00382043"/>
    <w:rsid w:val="00397239"/>
    <w:rsid w:val="004020CF"/>
    <w:rsid w:val="004239B3"/>
    <w:rsid w:val="00427E9B"/>
    <w:rsid w:val="004320E2"/>
    <w:rsid w:val="00436B09"/>
    <w:rsid w:val="00447E55"/>
    <w:rsid w:val="0045625E"/>
    <w:rsid w:val="00492287"/>
    <w:rsid w:val="004B3E98"/>
    <w:rsid w:val="004C5C0A"/>
    <w:rsid w:val="004D5822"/>
    <w:rsid w:val="004D6A05"/>
    <w:rsid w:val="004D7381"/>
    <w:rsid w:val="004E0696"/>
    <w:rsid w:val="004E1433"/>
    <w:rsid w:val="004F205C"/>
    <w:rsid w:val="005425A8"/>
    <w:rsid w:val="00550213"/>
    <w:rsid w:val="00582EC0"/>
    <w:rsid w:val="00586437"/>
    <w:rsid w:val="005A3830"/>
    <w:rsid w:val="005B4989"/>
    <w:rsid w:val="005D1EBD"/>
    <w:rsid w:val="005E2174"/>
    <w:rsid w:val="005F7828"/>
    <w:rsid w:val="00602661"/>
    <w:rsid w:val="00604C31"/>
    <w:rsid w:val="00656822"/>
    <w:rsid w:val="006629AB"/>
    <w:rsid w:val="00691AD2"/>
    <w:rsid w:val="006B52E4"/>
    <w:rsid w:val="006E76DF"/>
    <w:rsid w:val="006E7965"/>
    <w:rsid w:val="006F211C"/>
    <w:rsid w:val="006F29D0"/>
    <w:rsid w:val="006F474D"/>
    <w:rsid w:val="006F7A98"/>
    <w:rsid w:val="00700224"/>
    <w:rsid w:val="00703893"/>
    <w:rsid w:val="00704B7B"/>
    <w:rsid w:val="00717BC1"/>
    <w:rsid w:val="00721A85"/>
    <w:rsid w:val="007475B9"/>
    <w:rsid w:val="007655FC"/>
    <w:rsid w:val="00766AB6"/>
    <w:rsid w:val="007772AE"/>
    <w:rsid w:val="007B7BC1"/>
    <w:rsid w:val="007E5A1A"/>
    <w:rsid w:val="0080076E"/>
    <w:rsid w:val="0082242E"/>
    <w:rsid w:val="00824159"/>
    <w:rsid w:val="00861C1E"/>
    <w:rsid w:val="00863D71"/>
    <w:rsid w:val="0087252F"/>
    <w:rsid w:val="00880EAA"/>
    <w:rsid w:val="008A2605"/>
    <w:rsid w:val="008A6F5B"/>
    <w:rsid w:val="008D0B3E"/>
    <w:rsid w:val="008F428F"/>
    <w:rsid w:val="00910ED4"/>
    <w:rsid w:val="00930EB3"/>
    <w:rsid w:val="00950428"/>
    <w:rsid w:val="009E3A16"/>
    <w:rsid w:val="009E4029"/>
    <w:rsid w:val="009E6BF8"/>
    <w:rsid w:val="00A562EE"/>
    <w:rsid w:val="00A705C3"/>
    <w:rsid w:val="00A74366"/>
    <w:rsid w:val="00A75DA4"/>
    <w:rsid w:val="00A90447"/>
    <w:rsid w:val="00AB0CEB"/>
    <w:rsid w:val="00AC7410"/>
    <w:rsid w:val="00AF200D"/>
    <w:rsid w:val="00B0053E"/>
    <w:rsid w:val="00B12776"/>
    <w:rsid w:val="00B309B1"/>
    <w:rsid w:val="00B5641C"/>
    <w:rsid w:val="00B845C2"/>
    <w:rsid w:val="00B922AD"/>
    <w:rsid w:val="00BA6F74"/>
    <w:rsid w:val="00BB1C5C"/>
    <w:rsid w:val="00BC66F4"/>
    <w:rsid w:val="00BE5A2E"/>
    <w:rsid w:val="00C12995"/>
    <w:rsid w:val="00C17FF2"/>
    <w:rsid w:val="00C81E73"/>
    <w:rsid w:val="00C82C6D"/>
    <w:rsid w:val="00CA1A60"/>
    <w:rsid w:val="00CA4450"/>
    <w:rsid w:val="00CC0518"/>
    <w:rsid w:val="00CD2078"/>
    <w:rsid w:val="00CF618B"/>
    <w:rsid w:val="00D05DF7"/>
    <w:rsid w:val="00D12791"/>
    <w:rsid w:val="00D22836"/>
    <w:rsid w:val="00D2431D"/>
    <w:rsid w:val="00D369DD"/>
    <w:rsid w:val="00D53DB5"/>
    <w:rsid w:val="00D6645F"/>
    <w:rsid w:val="00D92D0B"/>
    <w:rsid w:val="00DC4D02"/>
    <w:rsid w:val="00DD06D3"/>
    <w:rsid w:val="00E22BFE"/>
    <w:rsid w:val="00E41220"/>
    <w:rsid w:val="00E47683"/>
    <w:rsid w:val="00E65702"/>
    <w:rsid w:val="00E71758"/>
    <w:rsid w:val="00EA503F"/>
    <w:rsid w:val="00F06D49"/>
    <w:rsid w:val="00F234A2"/>
    <w:rsid w:val="00F3459E"/>
    <w:rsid w:val="00F960B3"/>
    <w:rsid w:val="00FA1D18"/>
    <w:rsid w:val="00FA6AE1"/>
    <w:rsid w:val="00FB2F1F"/>
    <w:rsid w:val="00FD760C"/>
    <w:rsid w:val="00FF2785"/>
    <w:rsid w:val="00FF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C67E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7E9B"/>
    <w:pPr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314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14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314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14E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5DBF8-E1FF-4274-8E59-9757B87B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5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КФиЭ - Гичева Марина Михайловна</cp:lastModifiedBy>
  <cp:revision>77</cp:revision>
  <cp:lastPrinted>2026-04-07T13:50:00Z</cp:lastPrinted>
  <dcterms:created xsi:type="dcterms:W3CDTF">2022-11-25T06:47:00Z</dcterms:created>
  <dcterms:modified xsi:type="dcterms:W3CDTF">2026-04-08T13:29:00Z</dcterms:modified>
</cp:coreProperties>
</file>